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8629" w14:textId="37D3A194" w:rsidR="006902E1" w:rsidRPr="006902E1" w:rsidRDefault="00EB1E8A" w:rsidP="006902E1">
      <w:pPr>
        <w:widowControl w:val="0"/>
        <w:autoSpaceDE w:val="0"/>
        <w:autoSpaceDN w:val="0"/>
        <w:adjustRightInd w:val="0"/>
        <w:jc w:val="center"/>
        <w:rPr>
          <w:rFonts w:cs="Arial"/>
          <w:sz w:val="28"/>
          <w:szCs w:val="28"/>
        </w:rPr>
      </w:pPr>
      <w:r>
        <w:rPr>
          <w:rFonts w:cs="Arial"/>
          <w:b/>
          <w:bCs/>
          <w:sz w:val="28"/>
          <w:szCs w:val="28"/>
        </w:rPr>
        <w:t xml:space="preserve">Oyster Task Force </w:t>
      </w:r>
      <w:r w:rsidR="00B66D63">
        <w:rPr>
          <w:rFonts w:cs="Arial"/>
          <w:b/>
          <w:bCs/>
          <w:sz w:val="28"/>
          <w:szCs w:val="28"/>
        </w:rPr>
        <w:t>Public-</w:t>
      </w:r>
      <w:r w:rsidR="006902E1" w:rsidRPr="006902E1">
        <w:rPr>
          <w:rFonts w:cs="Arial"/>
          <w:b/>
          <w:bCs/>
          <w:sz w:val="28"/>
          <w:szCs w:val="28"/>
        </w:rPr>
        <w:t>Private Oyster Grounds Committee</w:t>
      </w:r>
    </w:p>
    <w:p w14:paraId="02F6B3A2" w14:textId="061E98BA" w:rsidR="006902E1" w:rsidRPr="00157637" w:rsidRDefault="00E5134F" w:rsidP="006902E1">
      <w:pPr>
        <w:widowControl w:val="0"/>
        <w:autoSpaceDE w:val="0"/>
        <w:autoSpaceDN w:val="0"/>
        <w:adjustRightInd w:val="0"/>
        <w:ind w:left="1440" w:firstLine="720"/>
        <w:rPr>
          <w:rFonts w:cs="Arial"/>
          <w:b/>
          <w:sz w:val="28"/>
          <w:szCs w:val="28"/>
        </w:rPr>
      </w:pPr>
      <w:r>
        <w:rPr>
          <w:rFonts w:cs="Arial"/>
          <w:b/>
          <w:sz w:val="28"/>
          <w:szCs w:val="28"/>
        </w:rPr>
        <w:t>Thursday, February 15, 2018</w:t>
      </w:r>
      <w:r w:rsidR="00615B61" w:rsidRPr="00157637">
        <w:rPr>
          <w:rFonts w:cs="Arial"/>
          <w:b/>
          <w:sz w:val="28"/>
          <w:szCs w:val="28"/>
        </w:rPr>
        <w:t xml:space="preserve">, </w:t>
      </w:r>
      <w:r>
        <w:rPr>
          <w:rFonts w:cs="Arial"/>
          <w:b/>
          <w:sz w:val="28"/>
          <w:szCs w:val="28"/>
        </w:rPr>
        <w:t>9:3</w:t>
      </w:r>
      <w:r w:rsidR="00F56E44" w:rsidRPr="00157637">
        <w:rPr>
          <w:rFonts w:cs="Arial"/>
          <w:b/>
          <w:sz w:val="28"/>
          <w:szCs w:val="28"/>
        </w:rPr>
        <w:t>0 A</w:t>
      </w:r>
      <w:r w:rsidR="00942E26" w:rsidRPr="00157637">
        <w:rPr>
          <w:rFonts w:cs="Arial"/>
          <w:b/>
          <w:sz w:val="28"/>
          <w:szCs w:val="28"/>
        </w:rPr>
        <w:t>.M</w:t>
      </w:r>
      <w:r w:rsidR="006902E1" w:rsidRPr="00157637">
        <w:rPr>
          <w:rFonts w:cs="Arial"/>
          <w:b/>
          <w:sz w:val="28"/>
          <w:szCs w:val="28"/>
        </w:rPr>
        <w:t>.</w:t>
      </w:r>
    </w:p>
    <w:p w14:paraId="4D55EE12" w14:textId="26EA8260" w:rsidR="006902E1" w:rsidRPr="00157637" w:rsidRDefault="00EB41D6" w:rsidP="006902E1">
      <w:pPr>
        <w:widowControl w:val="0"/>
        <w:autoSpaceDE w:val="0"/>
        <w:autoSpaceDN w:val="0"/>
        <w:adjustRightInd w:val="0"/>
        <w:jc w:val="center"/>
        <w:rPr>
          <w:rFonts w:cs="Arial"/>
          <w:b/>
          <w:sz w:val="28"/>
          <w:szCs w:val="28"/>
        </w:rPr>
      </w:pPr>
      <w:r>
        <w:rPr>
          <w:rFonts w:cs="Arial"/>
          <w:b/>
          <w:sz w:val="28"/>
          <w:szCs w:val="28"/>
        </w:rPr>
        <w:t>LA Room- LDWF Headquarters</w:t>
      </w:r>
    </w:p>
    <w:p w14:paraId="749B066C" w14:textId="562C9833"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2</w:t>
      </w:r>
      <w:r w:rsidR="00EB41D6">
        <w:rPr>
          <w:rFonts w:cs="Arial"/>
          <w:b/>
          <w:sz w:val="28"/>
          <w:szCs w:val="28"/>
        </w:rPr>
        <w:t>000 Quail Drive, LA Room</w:t>
      </w:r>
    </w:p>
    <w:p w14:paraId="7A5264ED" w14:textId="051D7B21" w:rsidR="006902E1" w:rsidRPr="00157637" w:rsidRDefault="00EB41D6" w:rsidP="006902E1">
      <w:pPr>
        <w:widowControl w:val="0"/>
        <w:autoSpaceDE w:val="0"/>
        <w:autoSpaceDN w:val="0"/>
        <w:adjustRightInd w:val="0"/>
        <w:jc w:val="center"/>
        <w:rPr>
          <w:rFonts w:cs="Arial"/>
          <w:b/>
          <w:sz w:val="28"/>
          <w:szCs w:val="28"/>
        </w:rPr>
      </w:pPr>
      <w:r>
        <w:rPr>
          <w:rFonts w:cs="Arial"/>
          <w:b/>
          <w:sz w:val="28"/>
          <w:szCs w:val="28"/>
        </w:rPr>
        <w:t>Baton Rouge, LA 70808</w:t>
      </w:r>
      <w:bookmarkStart w:id="0" w:name="_GoBack"/>
      <w:bookmarkEnd w:id="0"/>
    </w:p>
    <w:p w14:paraId="45F6D680"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298FD6D3"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0E312CD4" w14:textId="77777777" w:rsidR="006902E1" w:rsidRPr="006902E1" w:rsidRDefault="006902E1" w:rsidP="006902E1">
      <w:pPr>
        <w:widowControl w:val="0"/>
        <w:autoSpaceDE w:val="0"/>
        <w:autoSpaceDN w:val="0"/>
        <w:adjustRightInd w:val="0"/>
        <w:ind w:left="2880" w:firstLine="720"/>
        <w:rPr>
          <w:rFonts w:cs="Arial"/>
          <w:sz w:val="28"/>
          <w:szCs w:val="28"/>
        </w:rPr>
      </w:pPr>
      <w:r w:rsidRPr="006902E1">
        <w:rPr>
          <w:rFonts w:cs="Arial"/>
          <w:b/>
          <w:bCs/>
          <w:sz w:val="28"/>
          <w:szCs w:val="28"/>
          <w:u w:val="single"/>
        </w:rPr>
        <w:t>AGENDA</w:t>
      </w:r>
    </w:p>
    <w:p w14:paraId="0F918222" w14:textId="77777777" w:rsidR="006902E1" w:rsidRDefault="006902E1" w:rsidP="006902E1">
      <w:pPr>
        <w:widowControl w:val="0"/>
        <w:autoSpaceDE w:val="0"/>
        <w:autoSpaceDN w:val="0"/>
        <w:adjustRightInd w:val="0"/>
        <w:rPr>
          <w:rFonts w:ascii="Arial" w:hAnsi="Arial" w:cs="Arial"/>
          <w:sz w:val="28"/>
          <w:szCs w:val="28"/>
        </w:rPr>
      </w:pPr>
      <w:r>
        <w:rPr>
          <w:rFonts w:ascii="Arial" w:hAnsi="Arial" w:cs="Arial"/>
          <w:sz w:val="28"/>
          <w:szCs w:val="28"/>
        </w:rPr>
        <w:t> </w:t>
      </w:r>
    </w:p>
    <w:p w14:paraId="5C39FFE8" w14:textId="77777777" w:rsidR="006902E1" w:rsidRPr="00E42B5B" w:rsidRDefault="006902E1"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Call to Order</w:t>
      </w:r>
    </w:p>
    <w:p w14:paraId="02251FCC" w14:textId="68EE5BC4" w:rsidR="00E5134F" w:rsidRDefault="00E5134F" w:rsidP="00484268">
      <w:pPr>
        <w:pStyle w:val="ListParagraph"/>
        <w:widowControl w:val="0"/>
        <w:numPr>
          <w:ilvl w:val="0"/>
          <w:numId w:val="1"/>
        </w:numPr>
        <w:autoSpaceDE w:val="0"/>
        <w:autoSpaceDN w:val="0"/>
        <w:adjustRightInd w:val="0"/>
        <w:ind w:right="-720"/>
        <w:rPr>
          <w:rFonts w:cs="Arial"/>
          <w:sz w:val="26"/>
          <w:szCs w:val="26"/>
        </w:rPr>
      </w:pPr>
      <w:r>
        <w:rPr>
          <w:rFonts w:cs="Arial"/>
          <w:sz w:val="26"/>
          <w:szCs w:val="26"/>
        </w:rPr>
        <w:t>Discussion of the Possible Opening of Sabine Lake for Oyster Harvest- OTF</w:t>
      </w:r>
    </w:p>
    <w:p w14:paraId="0C9405E4" w14:textId="77777777" w:rsidR="00E5134F" w:rsidRDefault="00E5134F" w:rsidP="00E5134F">
      <w:pPr>
        <w:pStyle w:val="ListParagraph"/>
        <w:widowControl w:val="0"/>
        <w:numPr>
          <w:ilvl w:val="0"/>
          <w:numId w:val="1"/>
        </w:numPr>
        <w:autoSpaceDE w:val="0"/>
        <w:autoSpaceDN w:val="0"/>
        <w:adjustRightInd w:val="0"/>
        <w:ind w:right="-720"/>
        <w:rPr>
          <w:rFonts w:cs="Arial"/>
          <w:sz w:val="26"/>
          <w:szCs w:val="26"/>
        </w:rPr>
      </w:pPr>
      <w:r>
        <w:rPr>
          <w:rFonts w:cs="Arial"/>
          <w:sz w:val="26"/>
          <w:szCs w:val="26"/>
        </w:rPr>
        <w:t>Discussion of the Draft Oyster Lease Moratorium Lifting NOI- OTF</w:t>
      </w:r>
    </w:p>
    <w:p w14:paraId="5ADC1BE4" w14:textId="1486EDF6" w:rsidR="004300E4" w:rsidRPr="00484268" w:rsidRDefault="004300E4" w:rsidP="00E5134F">
      <w:pPr>
        <w:pStyle w:val="ListParagraph"/>
        <w:widowControl w:val="0"/>
        <w:numPr>
          <w:ilvl w:val="0"/>
          <w:numId w:val="1"/>
        </w:numPr>
        <w:autoSpaceDE w:val="0"/>
        <w:autoSpaceDN w:val="0"/>
        <w:adjustRightInd w:val="0"/>
        <w:ind w:right="-720"/>
        <w:rPr>
          <w:rFonts w:cs="Arial"/>
          <w:sz w:val="26"/>
          <w:szCs w:val="26"/>
        </w:rPr>
      </w:pPr>
      <w:r>
        <w:rPr>
          <w:rFonts w:cs="Arial"/>
          <w:sz w:val="26"/>
          <w:szCs w:val="26"/>
        </w:rPr>
        <w:t>Discussion of adding Lake Boudreaux to the Oyster Seed Grounds-OTF</w:t>
      </w:r>
    </w:p>
    <w:p w14:paraId="22F27AFC" w14:textId="77777777" w:rsidR="00E5134F" w:rsidRDefault="00E5134F" w:rsidP="00E5134F">
      <w:pPr>
        <w:pStyle w:val="ListParagraph"/>
        <w:widowControl w:val="0"/>
        <w:numPr>
          <w:ilvl w:val="0"/>
          <w:numId w:val="1"/>
        </w:numPr>
        <w:autoSpaceDE w:val="0"/>
        <w:autoSpaceDN w:val="0"/>
        <w:adjustRightInd w:val="0"/>
        <w:ind w:right="-720"/>
        <w:rPr>
          <w:rFonts w:cs="Arial"/>
          <w:sz w:val="26"/>
          <w:szCs w:val="26"/>
        </w:rPr>
      </w:pPr>
      <w:r>
        <w:rPr>
          <w:rFonts w:cs="Arial"/>
          <w:sz w:val="26"/>
          <w:szCs w:val="26"/>
        </w:rPr>
        <w:t xml:space="preserve">To Hear an Update on the Public Oyster Seed Ground Vessel Permit Sales </w:t>
      </w:r>
      <w:r w:rsidRPr="00E5134F">
        <w:rPr>
          <w:rFonts w:cs="Arial"/>
          <w:sz w:val="26"/>
          <w:szCs w:val="26"/>
        </w:rPr>
        <w:t>LDWF</w:t>
      </w:r>
    </w:p>
    <w:p w14:paraId="2F2DFC4F" w14:textId="77777777" w:rsidR="004300E4" w:rsidRDefault="00FE5BA3" w:rsidP="004300E4">
      <w:pPr>
        <w:pStyle w:val="ListParagraph"/>
        <w:widowControl w:val="0"/>
        <w:numPr>
          <w:ilvl w:val="0"/>
          <w:numId w:val="1"/>
        </w:numPr>
        <w:autoSpaceDE w:val="0"/>
        <w:autoSpaceDN w:val="0"/>
        <w:adjustRightInd w:val="0"/>
        <w:ind w:right="-720"/>
        <w:rPr>
          <w:rFonts w:cs="Arial"/>
          <w:sz w:val="26"/>
          <w:szCs w:val="26"/>
        </w:rPr>
      </w:pPr>
      <w:r w:rsidRPr="00E5134F">
        <w:rPr>
          <w:rFonts w:cs="Arial"/>
          <w:sz w:val="26"/>
          <w:szCs w:val="26"/>
        </w:rPr>
        <w:t xml:space="preserve">Discussion of the RFP for Breton Sound Public Seed Grounds- Earl </w:t>
      </w:r>
      <w:proofErr w:type="spellStart"/>
      <w:r w:rsidRPr="00E5134F">
        <w:rPr>
          <w:rFonts w:cs="Arial"/>
          <w:sz w:val="26"/>
          <w:szCs w:val="26"/>
        </w:rPr>
        <w:t>Melancon</w:t>
      </w:r>
    </w:p>
    <w:p w14:paraId="7CB1F627" w14:textId="77777777" w:rsidR="004300E4" w:rsidRDefault="006902E1" w:rsidP="004300E4">
      <w:pPr>
        <w:pStyle w:val="ListParagraph"/>
        <w:widowControl w:val="0"/>
        <w:numPr>
          <w:ilvl w:val="0"/>
          <w:numId w:val="1"/>
        </w:numPr>
        <w:autoSpaceDE w:val="0"/>
        <w:autoSpaceDN w:val="0"/>
        <w:adjustRightInd w:val="0"/>
        <w:ind w:left="810" w:right="-720" w:hanging="450"/>
        <w:rPr>
          <w:rFonts w:cs="Arial"/>
          <w:sz w:val="26"/>
          <w:szCs w:val="26"/>
        </w:rPr>
      </w:pPr>
      <w:proofErr w:type="spellEnd"/>
      <w:r w:rsidRPr="004300E4">
        <w:rPr>
          <w:rFonts w:cs="Arial"/>
          <w:sz w:val="26"/>
          <w:szCs w:val="26"/>
        </w:rPr>
        <w:t>Public Comment</w:t>
      </w:r>
    </w:p>
    <w:p w14:paraId="081F407E" w14:textId="523D2AAE" w:rsidR="00E5134F" w:rsidRPr="004300E4" w:rsidRDefault="006902E1" w:rsidP="004300E4">
      <w:pPr>
        <w:pStyle w:val="ListParagraph"/>
        <w:widowControl w:val="0"/>
        <w:numPr>
          <w:ilvl w:val="0"/>
          <w:numId w:val="1"/>
        </w:numPr>
        <w:autoSpaceDE w:val="0"/>
        <w:autoSpaceDN w:val="0"/>
        <w:adjustRightInd w:val="0"/>
        <w:ind w:left="810" w:right="-720" w:hanging="540"/>
        <w:rPr>
          <w:rFonts w:cs="Arial"/>
          <w:sz w:val="26"/>
          <w:szCs w:val="26"/>
        </w:rPr>
      </w:pPr>
      <w:r w:rsidRPr="004300E4">
        <w:rPr>
          <w:rFonts w:cs="Arial"/>
          <w:sz w:val="26"/>
          <w:szCs w:val="26"/>
        </w:rPr>
        <w:t>Set next meeting</w:t>
      </w:r>
    </w:p>
    <w:p w14:paraId="4DF68DBF" w14:textId="31F9D879" w:rsidR="006902E1" w:rsidRPr="00E5134F" w:rsidRDefault="006902E1" w:rsidP="00E5134F">
      <w:pPr>
        <w:pStyle w:val="ListParagraph"/>
        <w:widowControl w:val="0"/>
        <w:numPr>
          <w:ilvl w:val="0"/>
          <w:numId w:val="1"/>
        </w:numPr>
        <w:autoSpaceDE w:val="0"/>
        <w:autoSpaceDN w:val="0"/>
        <w:adjustRightInd w:val="0"/>
        <w:ind w:left="900" w:right="-720" w:hanging="540"/>
        <w:rPr>
          <w:rFonts w:cs="Arial"/>
          <w:sz w:val="26"/>
          <w:szCs w:val="26"/>
        </w:rPr>
      </w:pPr>
      <w:r w:rsidRPr="00E5134F">
        <w:rPr>
          <w:rFonts w:cs="Arial"/>
          <w:sz w:val="26"/>
          <w:szCs w:val="26"/>
        </w:rPr>
        <w:t xml:space="preserve">Adjourn </w:t>
      </w:r>
    </w:p>
    <w:p w14:paraId="4E92C857" w14:textId="1CCAB4C5" w:rsidR="00886BA8" w:rsidRPr="00886BA8" w:rsidRDefault="006902E1" w:rsidP="00886BA8">
      <w:pPr>
        <w:widowControl w:val="0"/>
        <w:autoSpaceDE w:val="0"/>
        <w:autoSpaceDN w:val="0"/>
        <w:adjustRightInd w:val="0"/>
        <w:rPr>
          <w:rFonts w:cs="Arial"/>
          <w:sz w:val="28"/>
          <w:szCs w:val="28"/>
        </w:rPr>
      </w:pPr>
      <w:r w:rsidRPr="006902E1">
        <w:rPr>
          <w:rFonts w:cs="Arial"/>
          <w:sz w:val="28"/>
          <w:szCs w:val="28"/>
        </w:rPr>
        <w:t> </w:t>
      </w:r>
    </w:p>
    <w:p w14:paraId="30B1FC36" w14:textId="46763690" w:rsidR="00886BA8" w:rsidRPr="00886BA8" w:rsidRDefault="00886BA8" w:rsidP="00886BA8">
      <w:pPr>
        <w:widowControl w:val="0"/>
        <w:autoSpaceDE w:val="0"/>
        <w:autoSpaceDN w:val="0"/>
        <w:adjustRightInd w:val="0"/>
        <w:rPr>
          <w:rFonts w:asciiTheme="minorHAnsi" w:hAnsiTheme="minorHAnsi" w:cs="Arial"/>
        </w:rPr>
      </w:pPr>
      <w:r w:rsidRPr="00886BA8">
        <w:rPr>
          <w:rFonts w:asciiTheme="minorHAnsi" w:hAnsiTheme="minorHAnsi" w:cs="Arial"/>
        </w:rPr>
        <w:t xml:space="preserve">The meeting will be held in compliance with Louisiana’s Open Meetings Law as defined by Louisiana R.S. 42:11, et seq.  The public is invited to attend.  To listen in to the meeting via webinar register at: </w:t>
      </w:r>
    </w:p>
    <w:p w14:paraId="18062E42" w14:textId="77777777" w:rsidR="004300E4" w:rsidRDefault="004300E4" w:rsidP="004300E4">
      <w:pPr>
        <w:rPr>
          <w:rFonts w:eastAsia="Times New Roman"/>
        </w:rPr>
      </w:pPr>
      <w:r>
        <w:rPr>
          <w:rStyle w:val="apple-converted-space"/>
          <w:rFonts w:ascii="Helvetica Neue" w:eastAsia="Times New Roman" w:hAnsi="Helvetica Neue"/>
          <w:color w:val="666666"/>
          <w:sz w:val="21"/>
          <w:szCs w:val="21"/>
          <w:shd w:val="clear" w:color="auto" w:fill="FFFFFF"/>
        </w:rPr>
        <w:t> </w:t>
      </w:r>
      <w:r>
        <w:rPr>
          <w:rFonts w:eastAsia="Times New Roman"/>
        </w:rPr>
        <w:fldChar w:fldCharType="begin"/>
      </w:r>
      <w:r>
        <w:rPr>
          <w:rFonts w:eastAsia="Times New Roman"/>
        </w:rPr>
        <w:instrText xml:space="preserve"> HYPERLINK "https://attendee.gotowebinar.com/register/314655327720020739" \t "_blank" </w:instrText>
      </w:r>
      <w:r>
        <w:rPr>
          <w:rFonts w:eastAsia="Times New Roman"/>
        </w:rPr>
      </w:r>
      <w:r>
        <w:rPr>
          <w:rFonts w:eastAsia="Times New Roman"/>
        </w:rPr>
        <w:fldChar w:fldCharType="separate"/>
      </w:r>
      <w:r>
        <w:rPr>
          <w:rStyle w:val="Hyperlink"/>
          <w:rFonts w:ascii="Helvetica Neue" w:eastAsia="Times New Roman" w:hAnsi="Helvetica Neue"/>
          <w:color w:val="389ED8"/>
          <w:sz w:val="21"/>
          <w:szCs w:val="21"/>
          <w:bdr w:val="none" w:sz="0" w:space="0" w:color="auto" w:frame="1"/>
        </w:rPr>
        <w:t>https://attendee.gotowebinar.com/register/314655327720020739</w:t>
      </w:r>
      <w:r>
        <w:rPr>
          <w:rFonts w:eastAsia="Times New Roman"/>
        </w:rPr>
        <w:fldChar w:fldCharType="end"/>
      </w:r>
    </w:p>
    <w:p w14:paraId="3CA0B692" w14:textId="77777777" w:rsidR="00BE6131" w:rsidRDefault="00BE6131" w:rsidP="00552DE0">
      <w:pPr>
        <w:rPr>
          <w:rFonts w:eastAsia="Times New Roman"/>
        </w:rPr>
      </w:pPr>
    </w:p>
    <w:p w14:paraId="322F9548" w14:textId="77777777" w:rsidR="00484268" w:rsidRPr="00484268" w:rsidRDefault="00484268" w:rsidP="00484268">
      <w:pPr>
        <w:widowControl w:val="0"/>
        <w:autoSpaceDE w:val="0"/>
        <w:autoSpaceDN w:val="0"/>
        <w:adjustRightInd w:val="0"/>
        <w:rPr>
          <w:rFonts w:cs="Arial"/>
        </w:rPr>
      </w:pPr>
      <w:r w:rsidRPr="00484268">
        <w:rPr>
          <w:rFonts w:cs="Arial"/>
        </w:rPr>
        <w:t>The Louisiana Department of Wildlife and Fisheries is charged with managing and protecting Louisiana’s abundant natural resources. For more information, visit us at </w:t>
      </w:r>
      <w:hyperlink r:id="rId6" w:history="1">
        <w:r w:rsidRPr="00484268">
          <w:rPr>
            <w:rFonts w:cs="Arial"/>
            <w:u w:val="single"/>
          </w:rPr>
          <w:t>www.wlf.la.gov.</w:t>
        </w:r>
      </w:hyperlink>
      <w:r w:rsidRPr="00484268">
        <w:rPr>
          <w:rFonts w:cs="Arial"/>
        </w:rPr>
        <w:t> To receive email alerts, signup at </w:t>
      </w:r>
      <w:hyperlink r:id="rId7" w:history="1">
        <w:r w:rsidRPr="00484268">
          <w:rPr>
            <w:rFonts w:cs="Arial"/>
            <w:u w:val="single"/>
          </w:rPr>
          <w:t>http://www.wlf.la.gov/signup</w:t>
        </w:r>
      </w:hyperlink>
      <w:r w:rsidRPr="00484268">
        <w:rPr>
          <w:rFonts w:cs="Arial"/>
        </w:rPr>
        <w:t xml:space="preserve">. </w:t>
      </w:r>
      <w:r w:rsidRPr="00484268">
        <w:rPr>
          <w:rFonts w:eastAsia="Times New Roman" w:cs="Arial"/>
        </w:rPr>
        <w:t>.</w:t>
      </w:r>
      <w:r w:rsidRPr="00484268">
        <w:rPr>
          <w:rFonts w:cs="Arial"/>
        </w:rPr>
        <w:t xml:space="preserve"> For press inquiries please contact Rene </w:t>
      </w:r>
      <w:proofErr w:type="spellStart"/>
      <w:r w:rsidRPr="00484268">
        <w:rPr>
          <w:rFonts w:cs="Arial"/>
        </w:rPr>
        <w:t>LeBreton</w:t>
      </w:r>
      <w:proofErr w:type="spellEnd"/>
      <w:r w:rsidRPr="00484268">
        <w:rPr>
          <w:rFonts w:cs="Arial"/>
        </w:rPr>
        <w:t xml:space="preserve">, 504-286-8745 or </w:t>
      </w:r>
      <w:hyperlink r:id="rId8" w:history="1">
        <w:r w:rsidRPr="00484268">
          <w:rPr>
            <w:rStyle w:val="Hyperlink"/>
            <w:rFonts w:cs="Arial"/>
          </w:rPr>
          <w:t>rlebreton@wlf.la.gov</w:t>
        </w:r>
      </w:hyperlink>
    </w:p>
    <w:p w14:paraId="667EC598" w14:textId="77777777" w:rsidR="00484268" w:rsidRPr="00484268" w:rsidRDefault="00484268" w:rsidP="00484268">
      <w:pPr>
        <w:widowControl w:val="0"/>
        <w:autoSpaceDE w:val="0"/>
        <w:autoSpaceDN w:val="0"/>
        <w:adjustRightInd w:val="0"/>
        <w:rPr>
          <w:rFonts w:cs="Arial"/>
        </w:rPr>
      </w:pPr>
    </w:p>
    <w:p w14:paraId="286F3B47" w14:textId="77777777" w:rsidR="00484268" w:rsidRPr="00484268" w:rsidRDefault="00484268" w:rsidP="00484268">
      <w:pPr>
        <w:widowControl w:val="0"/>
        <w:autoSpaceDE w:val="0"/>
        <w:autoSpaceDN w:val="0"/>
        <w:adjustRightInd w:val="0"/>
        <w:rPr>
          <w:rFonts w:cs="Arial"/>
        </w:rPr>
      </w:pPr>
      <w:r w:rsidRPr="00484268">
        <w:rPr>
          <w:rFonts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484268">
          <w:rPr>
            <w:rFonts w:cs="Arial"/>
            <w:color w:val="0000E9"/>
            <w:u w:val="single" w:color="0000E9"/>
          </w:rPr>
          <w:t>rlebreton@wlf.la.gov</w:t>
        </w:r>
      </w:hyperlink>
      <w:r w:rsidRPr="00484268">
        <w:rPr>
          <w:rFonts w:cs="Arial"/>
        </w:rPr>
        <w:t xml:space="preserve"> at least 72 hours prior to the meeting date.</w:t>
      </w:r>
    </w:p>
    <w:p w14:paraId="4E41CB37" w14:textId="77777777" w:rsidR="00484268" w:rsidRPr="00484268" w:rsidRDefault="00484268" w:rsidP="00484268">
      <w:pPr>
        <w:spacing w:after="120" w:line="320" w:lineRule="exact"/>
        <w:rPr>
          <w:rFonts w:cs="Arial"/>
        </w:rPr>
      </w:pPr>
    </w:p>
    <w:p w14:paraId="5ED0ED44" w14:textId="77777777" w:rsidR="007A1CB9" w:rsidRPr="00484268" w:rsidRDefault="007A1CB9" w:rsidP="006902E1">
      <w:pPr>
        <w:rPr>
          <w:rFonts w:asciiTheme="minorHAnsi" w:hAnsiTheme="minorHAnsi"/>
        </w:rPr>
      </w:pPr>
    </w:p>
    <w:sectPr w:rsidR="007A1CB9" w:rsidRPr="00484268" w:rsidSect="007A1C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498"/>
    <w:multiLevelType w:val="hybridMultilevel"/>
    <w:tmpl w:val="89AE6DC4"/>
    <w:lvl w:ilvl="0" w:tplc="EDBE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2E1"/>
    <w:rsid w:val="00036E44"/>
    <w:rsid w:val="000B5BE8"/>
    <w:rsid w:val="001164F5"/>
    <w:rsid w:val="00136E18"/>
    <w:rsid w:val="00157637"/>
    <w:rsid w:val="00313C6E"/>
    <w:rsid w:val="003F4C14"/>
    <w:rsid w:val="0042413B"/>
    <w:rsid w:val="004300E4"/>
    <w:rsid w:val="00453D64"/>
    <w:rsid w:val="004702BF"/>
    <w:rsid w:val="00484268"/>
    <w:rsid w:val="004D503F"/>
    <w:rsid w:val="00552DE0"/>
    <w:rsid w:val="005C124A"/>
    <w:rsid w:val="005E6471"/>
    <w:rsid w:val="00605E51"/>
    <w:rsid w:val="00615B61"/>
    <w:rsid w:val="006772BA"/>
    <w:rsid w:val="006902E1"/>
    <w:rsid w:val="007A1CB9"/>
    <w:rsid w:val="008000A7"/>
    <w:rsid w:val="008142B1"/>
    <w:rsid w:val="00877287"/>
    <w:rsid w:val="00886BA8"/>
    <w:rsid w:val="00942E26"/>
    <w:rsid w:val="00A154F2"/>
    <w:rsid w:val="00A37A9B"/>
    <w:rsid w:val="00A869FD"/>
    <w:rsid w:val="00B34097"/>
    <w:rsid w:val="00B66D63"/>
    <w:rsid w:val="00BE6131"/>
    <w:rsid w:val="00D81870"/>
    <w:rsid w:val="00E42B5B"/>
    <w:rsid w:val="00E5134F"/>
    <w:rsid w:val="00EB1E8A"/>
    <w:rsid w:val="00EB41D6"/>
    <w:rsid w:val="00F56E44"/>
    <w:rsid w:val="00FB3F17"/>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F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234">
      <w:bodyDiv w:val="1"/>
      <w:marLeft w:val="0"/>
      <w:marRight w:val="0"/>
      <w:marTop w:val="0"/>
      <w:marBottom w:val="0"/>
      <w:divBdr>
        <w:top w:val="none" w:sz="0" w:space="0" w:color="auto"/>
        <w:left w:val="none" w:sz="0" w:space="0" w:color="auto"/>
        <w:bottom w:val="none" w:sz="0" w:space="0" w:color="auto"/>
        <w:right w:val="none" w:sz="0" w:space="0" w:color="auto"/>
      </w:divBdr>
    </w:div>
    <w:div w:id="184178314">
      <w:bodyDiv w:val="1"/>
      <w:marLeft w:val="0"/>
      <w:marRight w:val="0"/>
      <w:marTop w:val="0"/>
      <w:marBottom w:val="0"/>
      <w:divBdr>
        <w:top w:val="none" w:sz="0" w:space="0" w:color="auto"/>
        <w:left w:val="none" w:sz="0" w:space="0" w:color="auto"/>
        <w:bottom w:val="none" w:sz="0" w:space="0" w:color="auto"/>
        <w:right w:val="none" w:sz="0" w:space="0" w:color="auto"/>
      </w:divBdr>
    </w:div>
    <w:div w:id="375354060">
      <w:bodyDiv w:val="1"/>
      <w:marLeft w:val="0"/>
      <w:marRight w:val="0"/>
      <w:marTop w:val="0"/>
      <w:marBottom w:val="0"/>
      <w:divBdr>
        <w:top w:val="none" w:sz="0" w:space="0" w:color="auto"/>
        <w:left w:val="none" w:sz="0" w:space="0" w:color="auto"/>
        <w:bottom w:val="none" w:sz="0" w:space="0" w:color="auto"/>
        <w:right w:val="none" w:sz="0" w:space="0" w:color="auto"/>
      </w:divBdr>
    </w:div>
    <w:div w:id="411974819">
      <w:bodyDiv w:val="1"/>
      <w:marLeft w:val="0"/>
      <w:marRight w:val="0"/>
      <w:marTop w:val="0"/>
      <w:marBottom w:val="0"/>
      <w:divBdr>
        <w:top w:val="none" w:sz="0" w:space="0" w:color="auto"/>
        <w:left w:val="none" w:sz="0" w:space="0" w:color="auto"/>
        <w:bottom w:val="none" w:sz="0" w:space="0" w:color="auto"/>
        <w:right w:val="none" w:sz="0" w:space="0" w:color="auto"/>
      </w:divBdr>
    </w:div>
    <w:div w:id="455831456">
      <w:bodyDiv w:val="1"/>
      <w:marLeft w:val="0"/>
      <w:marRight w:val="0"/>
      <w:marTop w:val="0"/>
      <w:marBottom w:val="0"/>
      <w:divBdr>
        <w:top w:val="none" w:sz="0" w:space="0" w:color="auto"/>
        <w:left w:val="none" w:sz="0" w:space="0" w:color="auto"/>
        <w:bottom w:val="none" w:sz="0" w:space="0" w:color="auto"/>
        <w:right w:val="none" w:sz="0" w:space="0" w:color="auto"/>
      </w:divBdr>
    </w:div>
    <w:div w:id="713041426">
      <w:bodyDiv w:val="1"/>
      <w:marLeft w:val="0"/>
      <w:marRight w:val="0"/>
      <w:marTop w:val="0"/>
      <w:marBottom w:val="0"/>
      <w:divBdr>
        <w:top w:val="none" w:sz="0" w:space="0" w:color="auto"/>
        <w:left w:val="none" w:sz="0" w:space="0" w:color="auto"/>
        <w:bottom w:val="none" w:sz="0" w:space="0" w:color="auto"/>
        <w:right w:val="none" w:sz="0" w:space="0" w:color="auto"/>
      </w:divBdr>
    </w:div>
    <w:div w:id="986283444">
      <w:bodyDiv w:val="1"/>
      <w:marLeft w:val="0"/>
      <w:marRight w:val="0"/>
      <w:marTop w:val="0"/>
      <w:marBottom w:val="0"/>
      <w:divBdr>
        <w:top w:val="none" w:sz="0" w:space="0" w:color="auto"/>
        <w:left w:val="none" w:sz="0" w:space="0" w:color="auto"/>
        <w:bottom w:val="none" w:sz="0" w:space="0" w:color="auto"/>
        <w:right w:val="none" w:sz="0" w:space="0" w:color="auto"/>
      </w:divBdr>
    </w:div>
    <w:div w:id="2027172667">
      <w:bodyDiv w:val="1"/>
      <w:marLeft w:val="0"/>
      <w:marRight w:val="0"/>
      <w:marTop w:val="0"/>
      <w:marBottom w:val="0"/>
      <w:divBdr>
        <w:top w:val="none" w:sz="0" w:space="0" w:color="auto"/>
        <w:left w:val="none" w:sz="0" w:space="0" w:color="auto"/>
        <w:bottom w:val="none" w:sz="0" w:space="0" w:color="auto"/>
        <w:right w:val="none" w:sz="0" w:space="0" w:color="auto"/>
      </w:divBdr>
    </w:div>
    <w:div w:id="2080665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Macintosh Word</Application>
  <DocSecurity>0</DocSecurity>
  <Lines>13</Lines>
  <Paragraphs>3</Paragraphs>
  <ScaleCrop>false</ScaleCrop>
  <Company>WLF</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4</cp:revision>
  <cp:lastPrinted>2017-04-13T17:20:00Z</cp:lastPrinted>
  <dcterms:created xsi:type="dcterms:W3CDTF">2018-02-07T21:31:00Z</dcterms:created>
  <dcterms:modified xsi:type="dcterms:W3CDTF">2018-02-07T21:33:00Z</dcterms:modified>
</cp:coreProperties>
</file>